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05B99" w14:textId="77777777" w:rsidR="00BD58D5" w:rsidRPr="0067693D" w:rsidRDefault="00BD58D5" w:rsidP="00332315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996AD35" w14:textId="77777777" w:rsidR="00BD58D5" w:rsidRPr="0067693D" w:rsidRDefault="00BD58D5" w:rsidP="00332315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A6375F6" w14:textId="250555F7" w:rsidR="00627BD5" w:rsidRPr="0067693D" w:rsidRDefault="00A75FE7" w:rsidP="00332315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93D">
        <w:rPr>
          <w:rFonts w:ascii="Arial" w:hAnsi="Arial" w:cs="Arial"/>
          <w:b/>
          <w:color w:val="000000" w:themeColor="text1"/>
          <w:sz w:val="28"/>
          <w:szCs w:val="28"/>
        </w:rPr>
        <w:t>Stena Recycling dofinansuje 20 lokalnych</w:t>
      </w:r>
      <w:r w:rsidR="003838BB" w:rsidRPr="0067693D">
        <w:rPr>
          <w:rFonts w:ascii="Arial" w:hAnsi="Arial" w:cs="Arial"/>
          <w:b/>
          <w:color w:val="000000" w:themeColor="text1"/>
          <w:sz w:val="28"/>
          <w:szCs w:val="28"/>
        </w:rPr>
        <w:t xml:space="preserve">, ekologicznych </w:t>
      </w:r>
      <w:r w:rsidRPr="0067693D">
        <w:rPr>
          <w:rFonts w:ascii="Arial" w:hAnsi="Arial" w:cs="Arial"/>
          <w:b/>
          <w:color w:val="000000" w:themeColor="text1"/>
          <w:sz w:val="28"/>
          <w:szCs w:val="28"/>
        </w:rPr>
        <w:t>projektów</w:t>
      </w:r>
    </w:p>
    <w:p w14:paraId="74B11C08" w14:textId="77777777" w:rsidR="00627BD5" w:rsidRPr="0067693D" w:rsidRDefault="00627BD5" w:rsidP="00332315">
      <w:pPr>
        <w:spacing w:line="276" w:lineRule="auto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14:paraId="61E5483F" w14:textId="41515368" w:rsidR="00B21D79" w:rsidRPr="0067693D" w:rsidRDefault="00B21D79" w:rsidP="00F14A5B">
      <w:pPr>
        <w:spacing w:line="276" w:lineRule="auto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67693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Rusza konkurs „</w:t>
      </w:r>
      <w:proofErr w:type="spellStart"/>
      <w:r w:rsidRPr="0067693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GOZpodarne</w:t>
      </w:r>
      <w:proofErr w:type="spellEnd"/>
      <w:r w:rsidRPr="0067693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wyzwanie”, skierowany do szkół, samorządów i organizacji pozarządowych, działających na rzecz społeczności lokalnych. </w:t>
      </w:r>
      <w:r w:rsidR="00D16AE0" w:rsidRPr="0067693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W konkursie wyróżnione zostaną najlepsze pomysły na promocję </w:t>
      </w:r>
      <w:r w:rsidR="00062EFA" w:rsidRPr="0067693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idei gospodarki cyrkularnej, dzięki której oszczędzamy zasoby naturalne i dbamy o naszą planetę. </w:t>
      </w:r>
      <w:r w:rsidR="00647756" w:rsidRPr="0067693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Popularyzacja rozwiązań GOZ oraz edukacja w tym obszarze, to główne cele konkursu „</w:t>
      </w:r>
      <w:proofErr w:type="spellStart"/>
      <w:r w:rsidR="00647756" w:rsidRPr="0067693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GOZpodarne</w:t>
      </w:r>
      <w:proofErr w:type="spellEnd"/>
      <w:r w:rsidR="00647756" w:rsidRPr="0067693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wyzwanie”. </w:t>
      </w:r>
      <w:r w:rsidRPr="0067693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Zgłoszenia </w:t>
      </w:r>
      <w:r w:rsidR="00062EFA" w:rsidRPr="0067693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będą </w:t>
      </w:r>
      <w:r w:rsidRPr="0067693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przyjmowane od 1 czerwca do </w:t>
      </w:r>
      <w:r w:rsidR="004168DD" w:rsidRPr="0067693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20 lipca. Wystarczy wypełnić prosty formularz</w:t>
      </w:r>
      <w:r w:rsidR="00062EFA" w:rsidRPr="0067693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i znaleźć się wśród </w:t>
      </w:r>
      <w:r w:rsidRPr="0067693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20 cyrkularnych projektów</w:t>
      </w:r>
      <w:r w:rsidR="00F14A5B" w:rsidRPr="0067693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</w:t>
      </w:r>
      <w:r w:rsidR="00062EFA" w:rsidRPr="0067693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dofinansowanych</w:t>
      </w:r>
      <w:r w:rsidR="00F14A5B" w:rsidRPr="0067693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</w:t>
      </w:r>
      <w:r w:rsidRPr="0067693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na</w:t>
      </w:r>
      <w:r w:rsidR="00F14A5B" w:rsidRPr="0067693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</w:t>
      </w:r>
      <w:r w:rsidRPr="0067693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20</w:t>
      </w:r>
      <w:r w:rsidR="00F14A5B" w:rsidRPr="0067693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-</w:t>
      </w:r>
      <w:r w:rsidRPr="0067693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lecie</w:t>
      </w:r>
      <w:r w:rsidR="00F14A5B" w:rsidRPr="0067693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</w:t>
      </w:r>
      <w:r w:rsidRPr="0067693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Stena</w:t>
      </w:r>
      <w:r w:rsidR="00F14A5B" w:rsidRPr="0067693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</w:t>
      </w:r>
      <w:r w:rsidRPr="0067693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Recycling.</w:t>
      </w:r>
    </w:p>
    <w:p w14:paraId="02F771B5" w14:textId="77777777" w:rsidR="003838BB" w:rsidRPr="0067693D" w:rsidRDefault="003838BB" w:rsidP="00F14A5B">
      <w:pPr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15916C25" w14:textId="45F5DDE9" w:rsidR="00516E22" w:rsidRPr="0067693D" w:rsidRDefault="00516E22" w:rsidP="00332315">
      <w:pPr>
        <w:spacing w:line="276" w:lineRule="auto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67693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Do kogo skierowany jest konkurs</w:t>
      </w:r>
    </w:p>
    <w:p w14:paraId="69ADC5A0" w14:textId="77777777" w:rsidR="00516E22" w:rsidRPr="0067693D" w:rsidRDefault="00516E22" w:rsidP="00332315">
      <w:pPr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12F5BD59" w14:textId="5C9C0D0E" w:rsidR="00C56529" w:rsidRPr="0067693D" w:rsidRDefault="00647756" w:rsidP="00332315">
      <w:pPr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67693D">
        <w:rPr>
          <w:rFonts w:ascii="Arial" w:hAnsi="Arial" w:cs="Arial"/>
          <w:iCs/>
          <w:color w:val="000000" w:themeColor="text1"/>
          <w:sz w:val="22"/>
          <w:szCs w:val="22"/>
        </w:rPr>
        <w:t>Konkurs grantowy „</w:t>
      </w:r>
      <w:proofErr w:type="spellStart"/>
      <w:r w:rsidRPr="0067693D">
        <w:rPr>
          <w:rFonts w:ascii="Arial" w:hAnsi="Arial" w:cs="Arial"/>
          <w:iCs/>
          <w:color w:val="000000" w:themeColor="text1"/>
          <w:sz w:val="22"/>
          <w:szCs w:val="22"/>
        </w:rPr>
        <w:t>GOZpodarne</w:t>
      </w:r>
      <w:proofErr w:type="spellEnd"/>
      <w:r w:rsidRPr="0067693D">
        <w:rPr>
          <w:rFonts w:ascii="Arial" w:hAnsi="Arial" w:cs="Arial"/>
          <w:iCs/>
          <w:color w:val="000000" w:themeColor="text1"/>
          <w:sz w:val="22"/>
          <w:szCs w:val="22"/>
        </w:rPr>
        <w:t xml:space="preserve"> wyzwanie” skierowany jest do organizacji pozarządowych, samorządowych jednostek organizacyjnych</w:t>
      </w:r>
      <w:r w:rsidR="00281147" w:rsidRPr="0067693D">
        <w:rPr>
          <w:rFonts w:ascii="Arial" w:hAnsi="Arial" w:cs="Arial"/>
          <w:iCs/>
          <w:color w:val="000000" w:themeColor="text1"/>
          <w:sz w:val="22"/>
          <w:szCs w:val="22"/>
        </w:rPr>
        <w:t xml:space="preserve">, takich jak </w:t>
      </w:r>
      <w:r w:rsidRPr="0067693D">
        <w:rPr>
          <w:rFonts w:ascii="Arial" w:hAnsi="Arial" w:cs="Arial"/>
          <w:iCs/>
          <w:color w:val="000000" w:themeColor="text1"/>
          <w:sz w:val="22"/>
          <w:szCs w:val="22"/>
        </w:rPr>
        <w:t xml:space="preserve">świetlice środowiskowe, biblioteki czy lokalne kluby, a także szkoły i inne podmioty </w:t>
      </w:r>
      <w:r w:rsidR="000F20C9" w:rsidRPr="0067693D">
        <w:rPr>
          <w:rFonts w:ascii="Arial" w:hAnsi="Arial" w:cs="Arial"/>
          <w:iCs/>
          <w:color w:val="000000" w:themeColor="text1"/>
          <w:sz w:val="22"/>
          <w:szCs w:val="22"/>
        </w:rPr>
        <w:t xml:space="preserve">działające </w:t>
      </w:r>
      <w:r w:rsidRPr="0067693D">
        <w:rPr>
          <w:rFonts w:ascii="Arial" w:hAnsi="Arial" w:cs="Arial"/>
          <w:iCs/>
          <w:color w:val="000000" w:themeColor="text1"/>
          <w:sz w:val="22"/>
          <w:szCs w:val="22"/>
        </w:rPr>
        <w:t xml:space="preserve">na rzecz społeczności lokalnych. </w:t>
      </w:r>
      <w:r w:rsidR="00465F24" w:rsidRPr="0067693D">
        <w:rPr>
          <w:rFonts w:ascii="Arial" w:hAnsi="Arial" w:cs="Arial"/>
          <w:iCs/>
          <w:color w:val="000000" w:themeColor="text1"/>
          <w:sz w:val="22"/>
          <w:szCs w:val="22"/>
        </w:rPr>
        <w:t xml:space="preserve">Jego celem </w:t>
      </w:r>
      <w:r w:rsidR="005D010A" w:rsidRPr="0067693D">
        <w:rPr>
          <w:rFonts w:ascii="Arial" w:hAnsi="Arial" w:cs="Arial"/>
          <w:iCs/>
          <w:color w:val="000000" w:themeColor="text1"/>
          <w:sz w:val="22"/>
          <w:szCs w:val="22"/>
        </w:rPr>
        <w:t xml:space="preserve">jest </w:t>
      </w:r>
      <w:r w:rsidR="004A76EF" w:rsidRPr="0067693D">
        <w:rPr>
          <w:rFonts w:ascii="Arial" w:hAnsi="Arial" w:cs="Arial"/>
          <w:iCs/>
          <w:color w:val="000000" w:themeColor="text1"/>
          <w:sz w:val="22"/>
          <w:szCs w:val="22"/>
        </w:rPr>
        <w:t>wyróżnienie</w:t>
      </w:r>
      <w:r w:rsidR="00281147" w:rsidRPr="0067693D">
        <w:rPr>
          <w:rFonts w:ascii="Arial" w:hAnsi="Arial" w:cs="Arial"/>
          <w:iCs/>
          <w:color w:val="000000" w:themeColor="text1"/>
          <w:sz w:val="22"/>
          <w:szCs w:val="22"/>
        </w:rPr>
        <w:t xml:space="preserve"> pomysłów promujących </w:t>
      </w:r>
      <w:r w:rsidR="00FC0287" w:rsidRPr="0067693D">
        <w:rPr>
          <w:rFonts w:ascii="Arial" w:hAnsi="Arial" w:cs="Arial"/>
          <w:iCs/>
          <w:color w:val="000000" w:themeColor="text1"/>
          <w:sz w:val="22"/>
          <w:szCs w:val="22"/>
        </w:rPr>
        <w:t xml:space="preserve">rozwiązania </w:t>
      </w:r>
      <w:r w:rsidR="00281147" w:rsidRPr="0067693D">
        <w:rPr>
          <w:rFonts w:ascii="Arial" w:hAnsi="Arial" w:cs="Arial"/>
          <w:iCs/>
          <w:color w:val="000000" w:themeColor="text1"/>
          <w:sz w:val="22"/>
          <w:szCs w:val="22"/>
        </w:rPr>
        <w:t>zgodn</w:t>
      </w:r>
      <w:r w:rsidR="00FC0287" w:rsidRPr="0067693D">
        <w:rPr>
          <w:rFonts w:ascii="Arial" w:hAnsi="Arial" w:cs="Arial"/>
          <w:iCs/>
          <w:color w:val="000000" w:themeColor="text1"/>
          <w:sz w:val="22"/>
          <w:szCs w:val="22"/>
        </w:rPr>
        <w:t>e</w:t>
      </w:r>
      <w:r w:rsidR="00281147" w:rsidRPr="0067693D">
        <w:rPr>
          <w:rFonts w:ascii="Arial" w:hAnsi="Arial" w:cs="Arial"/>
          <w:iCs/>
          <w:color w:val="000000" w:themeColor="text1"/>
          <w:sz w:val="22"/>
          <w:szCs w:val="22"/>
        </w:rPr>
        <w:t xml:space="preserve"> z</w:t>
      </w:r>
      <w:r w:rsidR="00D57CB7" w:rsidRPr="0067693D">
        <w:rPr>
          <w:rFonts w:ascii="Arial" w:hAnsi="Arial" w:cs="Arial"/>
          <w:iCs/>
          <w:color w:val="000000" w:themeColor="text1"/>
          <w:sz w:val="22"/>
          <w:szCs w:val="22"/>
        </w:rPr>
        <w:t> </w:t>
      </w:r>
      <w:r w:rsidR="00281147" w:rsidRPr="0067693D">
        <w:rPr>
          <w:rFonts w:ascii="Arial" w:hAnsi="Arial" w:cs="Arial"/>
          <w:iCs/>
          <w:color w:val="000000" w:themeColor="text1"/>
          <w:sz w:val="22"/>
          <w:szCs w:val="22"/>
        </w:rPr>
        <w:t xml:space="preserve">gospodarką obiegu zamkniętego. </w:t>
      </w:r>
      <w:r w:rsidR="00703278" w:rsidRPr="0067693D">
        <w:rPr>
          <w:rFonts w:ascii="Arial" w:hAnsi="Arial" w:cs="Arial"/>
          <w:iCs/>
          <w:color w:val="000000" w:themeColor="text1"/>
          <w:sz w:val="22"/>
          <w:szCs w:val="22"/>
        </w:rPr>
        <w:t>Realizacja tego typu rozwiązań, wymaga zaangażowania producentów, ale także całego społeczeństwa, poprzez kształtowanie świadomych zachowań konsumentów.</w:t>
      </w:r>
      <w:r w:rsidR="00483BB4" w:rsidRPr="0067693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</w:p>
    <w:p w14:paraId="25BBE67E" w14:textId="77777777" w:rsidR="00C56529" w:rsidRPr="0067693D" w:rsidRDefault="00C56529" w:rsidP="00332315">
      <w:pPr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40A34F0B" w14:textId="0C5251B6" w:rsidR="009906FC" w:rsidRPr="0067693D" w:rsidRDefault="00483BB4" w:rsidP="00332315">
      <w:pPr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67693D">
        <w:rPr>
          <w:rFonts w:ascii="Arial" w:hAnsi="Arial" w:cs="Arial"/>
          <w:iCs/>
          <w:color w:val="000000" w:themeColor="text1"/>
          <w:sz w:val="22"/>
          <w:szCs w:val="22"/>
        </w:rPr>
        <w:t>G</w:t>
      </w:r>
      <w:r w:rsidR="009906FC" w:rsidRPr="0067693D">
        <w:rPr>
          <w:rFonts w:ascii="Arial" w:hAnsi="Arial" w:cs="Arial"/>
          <w:iCs/>
          <w:color w:val="000000" w:themeColor="text1"/>
          <w:sz w:val="22"/>
          <w:szCs w:val="22"/>
        </w:rPr>
        <w:t xml:space="preserve">ospodarka </w:t>
      </w:r>
      <w:r w:rsidRPr="0067693D">
        <w:rPr>
          <w:rFonts w:ascii="Arial" w:hAnsi="Arial" w:cs="Arial"/>
          <w:iCs/>
          <w:color w:val="000000" w:themeColor="text1"/>
          <w:sz w:val="22"/>
          <w:szCs w:val="22"/>
        </w:rPr>
        <w:t>O</w:t>
      </w:r>
      <w:r w:rsidR="009906FC" w:rsidRPr="0067693D">
        <w:rPr>
          <w:rFonts w:ascii="Arial" w:hAnsi="Arial" w:cs="Arial"/>
          <w:iCs/>
          <w:color w:val="000000" w:themeColor="text1"/>
          <w:sz w:val="22"/>
          <w:szCs w:val="22"/>
        </w:rPr>
        <w:t xml:space="preserve">biegu </w:t>
      </w:r>
      <w:r w:rsidR="00E002ED" w:rsidRPr="0067693D">
        <w:rPr>
          <w:rFonts w:ascii="Arial" w:hAnsi="Arial" w:cs="Arial"/>
          <w:iCs/>
          <w:color w:val="000000" w:themeColor="text1"/>
          <w:sz w:val="22"/>
          <w:szCs w:val="22"/>
        </w:rPr>
        <w:t>Zamkniętego to</w:t>
      </w:r>
      <w:r w:rsidR="007A447E" w:rsidRPr="0067693D">
        <w:rPr>
          <w:rFonts w:ascii="Arial" w:hAnsi="Arial" w:cs="Arial"/>
          <w:iCs/>
          <w:color w:val="000000" w:themeColor="text1"/>
          <w:sz w:val="22"/>
          <w:szCs w:val="22"/>
        </w:rPr>
        <w:t xml:space="preserve"> kluczowy element budowania zrównoważonej przyszłości</w:t>
      </w:r>
      <w:r w:rsidR="003B0D00" w:rsidRPr="0067693D">
        <w:rPr>
          <w:rFonts w:ascii="Arial" w:hAnsi="Arial" w:cs="Arial"/>
          <w:iCs/>
          <w:color w:val="000000" w:themeColor="text1"/>
          <w:sz w:val="22"/>
          <w:szCs w:val="22"/>
        </w:rPr>
        <w:t>.</w:t>
      </w:r>
      <w:r w:rsidR="00E002ED" w:rsidRPr="0067693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67693D">
        <w:rPr>
          <w:rFonts w:ascii="Arial" w:hAnsi="Arial" w:cs="Arial"/>
          <w:iCs/>
          <w:color w:val="000000" w:themeColor="text1"/>
          <w:sz w:val="22"/>
          <w:szCs w:val="22"/>
        </w:rPr>
        <w:t xml:space="preserve">Pozwala </w:t>
      </w:r>
      <w:r w:rsidR="005D010A" w:rsidRPr="0067693D">
        <w:rPr>
          <w:rFonts w:ascii="Arial" w:hAnsi="Arial" w:cs="Arial"/>
          <w:iCs/>
          <w:color w:val="000000" w:themeColor="text1"/>
          <w:sz w:val="22"/>
          <w:szCs w:val="22"/>
        </w:rPr>
        <w:t>zmniejszyć</w:t>
      </w:r>
      <w:r w:rsidRPr="0067693D">
        <w:rPr>
          <w:rFonts w:ascii="Arial" w:hAnsi="Arial" w:cs="Arial"/>
          <w:iCs/>
          <w:color w:val="000000" w:themeColor="text1"/>
          <w:sz w:val="22"/>
          <w:szCs w:val="22"/>
        </w:rPr>
        <w:t xml:space="preserve"> emisję gazów cieplarnianych</w:t>
      </w:r>
      <w:r w:rsidR="009906FC" w:rsidRPr="0067693D">
        <w:rPr>
          <w:rFonts w:ascii="Arial" w:hAnsi="Arial" w:cs="Arial"/>
          <w:iCs/>
          <w:color w:val="000000" w:themeColor="text1"/>
          <w:sz w:val="22"/>
          <w:szCs w:val="22"/>
        </w:rPr>
        <w:t>,</w:t>
      </w:r>
      <w:r w:rsidRPr="0067693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9906FC" w:rsidRPr="0067693D">
        <w:rPr>
          <w:rFonts w:ascii="Arial" w:hAnsi="Arial" w:cs="Arial"/>
          <w:iCs/>
          <w:color w:val="000000" w:themeColor="text1"/>
          <w:sz w:val="22"/>
          <w:szCs w:val="22"/>
        </w:rPr>
        <w:t xml:space="preserve">między innymi </w:t>
      </w:r>
      <w:r w:rsidRPr="0067693D">
        <w:rPr>
          <w:rFonts w:ascii="Arial" w:hAnsi="Arial" w:cs="Arial"/>
          <w:iCs/>
          <w:color w:val="000000" w:themeColor="text1"/>
          <w:sz w:val="22"/>
          <w:szCs w:val="22"/>
        </w:rPr>
        <w:t>dzięki ograniczeniu wydobycia i przetwarzania surowców pierwotnych</w:t>
      </w:r>
      <w:r w:rsidR="00E34656" w:rsidRPr="0067693D">
        <w:rPr>
          <w:rFonts w:ascii="Arial" w:hAnsi="Arial" w:cs="Arial"/>
          <w:iCs/>
          <w:color w:val="000000" w:themeColor="text1"/>
          <w:sz w:val="22"/>
          <w:szCs w:val="22"/>
        </w:rPr>
        <w:t>. Umożliwia także zmniejszenie</w:t>
      </w:r>
      <w:r w:rsidRPr="0067693D">
        <w:rPr>
          <w:rFonts w:ascii="Arial" w:hAnsi="Arial" w:cs="Arial"/>
          <w:iCs/>
          <w:color w:val="000000" w:themeColor="text1"/>
          <w:sz w:val="22"/>
          <w:szCs w:val="22"/>
        </w:rPr>
        <w:t xml:space="preserve"> ilości odpadów, które trzeba zagospodarować.</w:t>
      </w:r>
      <w:r w:rsidR="009906FC" w:rsidRPr="0067693D">
        <w:rPr>
          <w:rFonts w:ascii="Arial" w:hAnsi="Arial" w:cs="Arial"/>
          <w:iCs/>
          <w:color w:val="000000" w:themeColor="text1"/>
          <w:sz w:val="22"/>
          <w:szCs w:val="22"/>
        </w:rPr>
        <w:t xml:space="preserve"> To ambitny projekt przekształcenia całego systemu produkcji i konsumpcji</w:t>
      </w:r>
      <w:r w:rsidR="00C56529" w:rsidRPr="0067693D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9906FC" w:rsidRPr="0067693D">
        <w:rPr>
          <w:rFonts w:ascii="Arial" w:hAnsi="Arial" w:cs="Arial"/>
          <w:iCs/>
          <w:color w:val="000000" w:themeColor="text1"/>
          <w:sz w:val="22"/>
          <w:szCs w:val="22"/>
        </w:rPr>
        <w:t xml:space="preserve">tak, by całkowicie wyeliminować z niego pojęcie odpadu. </w:t>
      </w:r>
    </w:p>
    <w:p w14:paraId="16E63EFC" w14:textId="77777777" w:rsidR="002D7590" w:rsidRPr="0067693D" w:rsidRDefault="002D7590" w:rsidP="002D7590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4BA6E495" w14:textId="77777777" w:rsidR="00516E22" w:rsidRPr="0067693D" w:rsidRDefault="00516E22" w:rsidP="002D7590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67693D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Polska na drodze do gospodarki cyrkularnej</w:t>
      </w:r>
    </w:p>
    <w:p w14:paraId="2E496374" w14:textId="77777777" w:rsidR="00516E22" w:rsidRPr="0067693D" w:rsidRDefault="00516E22" w:rsidP="002D7590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6CFCF8C1" w14:textId="4A836869" w:rsidR="002D7590" w:rsidRPr="0067693D" w:rsidRDefault="002D7590" w:rsidP="002D7590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67693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Opublikowany przez Eurostat tzw. wskaźnik cyrkularności Polski (cyrkularnego wykorzystywania materiałów) wynosi tylko 9,8%. Jest on niższy niż unijna średnia. Tymczasem</w:t>
      </w:r>
      <w:r w:rsidRPr="0067693D">
        <w:rPr>
          <w:color w:val="000000" w:themeColor="text1"/>
        </w:rPr>
        <w:t xml:space="preserve"> </w:t>
      </w:r>
      <w:r w:rsidRPr="0067693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gospodarka obiegu zamkniętego to obecnie jeden z ważniejszych ogólnoświatowych trendów. Jako społeczeństwo konsumujemy coraz więcej, ilość wytwarzanych przez nas odpadów rośnie, a zasoby naturalne </w:t>
      </w:r>
      <w:r w:rsidRPr="0067693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br/>
        <w:t>są coraz bardziej eksploatowane.</w:t>
      </w:r>
    </w:p>
    <w:p w14:paraId="495FEA44" w14:textId="64D7EE1F" w:rsidR="00483BB4" w:rsidRPr="0067693D" w:rsidRDefault="00483BB4" w:rsidP="00332315">
      <w:pPr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73465066" w14:textId="67F98370" w:rsidR="001F3186" w:rsidRPr="00675F19" w:rsidRDefault="009906FC" w:rsidP="00332315">
      <w:pPr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67693D">
        <w:rPr>
          <w:rFonts w:ascii="Arial" w:hAnsi="Arial" w:cs="Arial"/>
          <w:iCs/>
          <w:color w:val="000000" w:themeColor="text1"/>
          <w:sz w:val="22"/>
          <w:szCs w:val="22"/>
        </w:rPr>
        <w:t xml:space="preserve">- </w:t>
      </w:r>
      <w:r w:rsidRPr="0067693D">
        <w:rPr>
          <w:rFonts w:ascii="Arial" w:hAnsi="Arial" w:cs="Arial"/>
          <w:i/>
          <w:color w:val="000000" w:themeColor="text1"/>
          <w:sz w:val="22"/>
          <w:szCs w:val="22"/>
        </w:rPr>
        <w:t>Jednym z kluczowych kroków na drodze do zmiany modelu z gospodarki</w:t>
      </w:r>
      <w:r w:rsidR="00C56529" w:rsidRPr="0067693D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67693D">
        <w:rPr>
          <w:rFonts w:ascii="Arial" w:hAnsi="Arial" w:cs="Arial"/>
          <w:i/>
          <w:color w:val="000000" w:themeColor="text1"/>
          <w:sz w:val="22"/>
          <w:szCs w:val="22"/>
        </w:rPr>
        <w:t>linearnej na cyrkularną, jest kształtowanie odpowiednich postaw konsumentów. To właśnie ich świadome wybory są niezbędne do wdrożenia zasad zamkniętego obiegu w naszym kraju. Choć większość Polaków chciałoby, aby ich ulubione produkty pochodziły ze zrównoważonej produkcji, wciąż niewielu słyszało o idei GOZ oraz jej pozytywnych skutkach zarówno dla biznesu, jak i społeczeństwa. Właśnie dlatego ważne jest włączenie w działania promujące ideę gospodarki cyrkularnej</w:t>
      </w:r>
      <w:r w:rsidR="008C6F26" w:rsidRPr="0067693D">
        <w:rPr>
          <w:rFonts w:ascii="Arial" w:hAnsi="Arial" w:cs="Arial"/>
          <w:i/>
          <w:color w:val="000000" w:themeColor="text1"/>
          <w:sz w:val="22"/>
          <w:szCs w:val="22"/>
        </w:rPr>
        <w:t>,</w:t>
      </w:r>
      <w:r w:rsidRPr="0067693D">
        <w:rPr>
          <w:rFonts w:ascii="Arial" w:hAnsi="Arial" w:cs="Arial"/>
          <w:i/>
          <w:color w:val="000000" w:themeColor="text1"/>
          <w:sz w:val="22"/>
          <w:szCs w:val="22"/>
        </w:rPr>
        <w:t xml:space="preserve"> organizacji pozarządowych oraz innych podmiotów, mogących wpłynąć bezpośrednio na najbliższe otoczenie </w:t>
      </w:r>
      <w:r w:rsidRPr="0067693D">
        <w:rPr>
          <w:rFonts w:ascii="Arial" w:hAnsi="Arial" w:cs="Arial"/>
          <w:iCs/>
          <w:color w:val="000000" w:themeColor="text1"/>
          <w:sz w:val="22"/>
          <w:szCs w:val="22"/>
        </w:rPr>
        <w:t>– podkreśla Aleksandra Surdykowska, PR &amp;</w:t>
      </w:r>
      <w:r w:rsidR="00F03C28" w:rsidRPr="0067693D">
        <w:rPr>
          <w:rFonts w:ascii="Arial" w:hAnsi="Arial" w:cs="Arial"/>
          <w:iCs/>
          <w:color w:val="000000" w:themeColor="text1"/>
          <w:sz w:val="22"/>
          <w:szCs w:val="22"/>
        </w:rPr>
        <w:t> </w:t>
      </w:r>
      <w:r w:rsidRPr="0067693D">
        <w:rPr>
          <w:rFonts w:ascii="Arial" w:hAnsi="Arial" w:cs="Arial"/>
          <w:iCs/>
          <w:color w:val="000000" w:themeColor="text1"/>
          <w:sz w:val="22"/>
          <w:szCs w:val="22"/>
        </w:rPr>
        <w:t>Marketing Manager Stena Recycling.</w:t>
      </w:r>
    </w:p>
    <w:p w14:paraId="438EDE1B" w14:textId="6A34448A" w:rsidR="001F3186" w:rsidRDefault="001F3186" w:rsidP="00332315">
      <w:pPr>
        <w:spacing w:line="276" w:lineRule="auto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14:paraId="72364EB3" w14:textId="287630CD" w:rsidR="00675F19" w:rsidRDefault="00675F19" w:rsidP="00332315">
      <w:pPr>
        <w:spacing w:line="276" w:lineRule="auto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14:paraId="593AE10B" w14:textId="42D84228" w:rsidR="00675F19" w:rsidRDefault="00675F19" w:rsidP="00332315">
      <w:pPr>
        <w:spacing w:line="276" w:lineRule="auto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14:paraId="7D6EC63A" w14:textId="1DB7AD23" w:rsidR="00675F19" w:rsidRDefault="00675F19" w:rsidP="00332315">
      <w:pPr>
        <w:spacing w:line="276" w:lineRule="auto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14:paraId="2A79DA2E" w14:textId="77777777" w:rsidR="00675F19" w:rsidRPr="0067693D" w:rsidRDefault="00675F19" w:rsidP="00332315">
      <w:pPr>
        <w:spacing w:line="276" w:lineRule="auto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14:paraId="65AA008F" w14:textId="6B876086" w:rsidR="00F14A5B" w:rsidRPr="0067693D" w:rsidRDefault="00F14A5B" w:rsidP="00332315">
      <w:pPr>
        <w:spacing w:line="276" w:lineRule="auto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67693D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lastRenderedPageBreak/>
        <w:t>Jakie wsparcie można uzyskać w konkursie</w:t>
      </w:r>
    </w:p>
    <w:p w14:paraId="62DF13D4" w14:textId="77777777" w:rsidR="00F14A5B" w:rsidRPr="0067693D" w:rsidRDefault="00F14A5B" w:rsidP="00332315">
      <w:pPr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16E0CD6E" w14:textId="0C6A57CF" w:rsidR="001F3186" w:rsidRPr="0067693D" w:rsidRDefault="00EA50B7" w:rsidP="00332315">
      <w:pPr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67693D">
        <w:rPr>
          <w:rFonts w:ascii="Arial" w:hAnsi="Arial" w:cs="Arial"/>
          <w:iCs/>
          <w:color w:val="000000" w:themeColor="text1"/>
          <w:sz w:val="22"/>
          <w:szCs w:val="22"/>
        </w:rPr>
        <w:t xml:space="preserve">Stena Recycling chce wesprzeć inicjatywy skierowane do społeczności lokalnych, które zachęcają do podejmowania aktywności w obszarze GOZ oraz mają wpływ na kształtowanie świadomości i postaw sprzyjających odpowiedzialnym wyborom konsumenckim. </w:t>
      </w:r>
    </w:p>
    <w:p w14:paraId="2E1DB93C" w14:textId="77777777" w:rsidR="001F3186" w:rsidRPr="0067693D" w:rsidRDefault="001F3186" w:rsidP="00332315">
      <w:pPr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6C4C63D0" w14:textId="2E84B450" w:rsidR="001F3186" w:rsidRPr="0067693D" w:rsidRDefault="001F3186" w:rsidP="00332315">
      <w:pPr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67693D">
        <w:rPr>
          <w:rFonts w:ascii="Arial" w:hAnsi="Arial" w:cs="Arial"/>
          <w:i/>
          <w:color w:val="000000" w:themeColor="text1"/>
          <w:sz w:val="22"/>
          <w:szCs w:val="22"/>
        </w:rPr>
        <w:t xml:space="preserve">- </w:t>
      </w:r>
      <w:r w:rsidR="007A0D5D" w:rsidRPr="0067693D">
        <w:rPr>
          <w:rFonts w:ascii="Arial" w:hAnsi="Arial" w:cs="Arial"/>
          <w:i/>
          <w:iCs/>
          <w:color w:val="000000" w:themeColor="text1"/>
          <w:sz w:val="22"/>
          <w:szCs w:val="22"/>
        </w:rPr>
        <w:t>W ramach konkursu „</w:t>
      </w:r>
      <w:proofErr w:type="spellStart"/>
      <w:r w:rsidR="007A0D5D" w:rsidRPr="0067693D">
        <w:rPr>
          <w:rFonts w:ascii="Arial" w:hAnsi="Arial" w:cs="Arial"/>
          <w:i/>
          <w:iCs/>
          <w:color w:val="000000" w:themeColor="text1"/>
          <w:sz w:val="22"/>
          <w:szCs w:val="22"/>
        </w:rPr>
        <w:t>GOZpodarne</w:t>
      </w:r>
      <w:proofErr w:type="spellEnd"/>
      <w:r w:rsidR="007A0D5D" w:rsidRPr="0067693D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wyzwanie”, </w:t>
      </w:r>
      <w:r w:rsidR="007A0D5D" w:rsidRPr="0067693D">
        <w:rPr>
          <w:rFonts w:ascii="Arial" w:hAnsi="Arial" w:cs="Arial"/>
          <w:i/>
          <w:color w:val="000000" w:themeColor="text1"/>
          <w:sz w:val="22"/>
          <w:szCs w:val="22"/>
        </w:rPr>
        <w:t>w</w:t>
      </w:r>
      <w:r w:rsidRPr="0067693D">
        <w:rPr>
          <w:rFonts w:ascii="Arial" w:hAnsi="Arial" w:cs="Arial"/>
          <w:i/>
          <w:color w:val="000000" w:themeColor="text1"/>
          <w:sz w:val="22"/>
          <w:szCs w:val="22"/>
        </w:rPr>
        <w:t xml:space="preserve">yróżnimy </w:t>
      </w:r>
      <w:r w:rsidR="00EA50B7" w:rsidRPr="0067693D">
        <w:rPr>
          <w:rFonts w:ascii="Arial" w:hAnsi="Arial" w:cs="Arial"/>
          <w:i/>
          <w:color w:val="000000" w:themeColor="text1"/>
          <w:sz w:val="22"/>
          <w:szCs w:val="22"/>
        </w:rPr>
        <w:t>i dofinansuje</w:t>
      </w:r>
      <w:r w:rsidRPr="0067693D">
        <w:rPr>
          <w:rFonts w:ascii="Arial" w:hAnsi="Arial" w:cs="Arial"/>
          <w:i/>
          <w:color w:val="000000" w:themeColor="text1"/>
          <w:sz w:val="22"/>
          <w:szCs w:val="22"/>
        </w:rPr>
        <w:t>my</w:t>
      </w:r>
      <w:r w:rsidR="00EA50B7" w:rsidRPr="0067693D">
        <w:rPr>
          <w:rFonts w:ascii="Arial" w:hAnsi="Arial" w:cs="Arial"/>
          <w:i/>
          <w:color w:val="000000" w:themeColor="text1"/>
          <w:sz w:val="22"/>
          <w:szCs w:val="22"/>
        </w:rPr>
        <w:t xml:space="preserve"> najlepsze, autorskie pomysły na promocję i realizację idei gospodarki cyrkularnej. Zgłoszenia przyjm</w:t>
      </w:r>
      <w:r w:rsidRPr="0067693D">
        <w:rPr>
          <w:rFonts w:ascii="Arial" w:hAnsi="Arial" w:cs="Arial"/>
          <w:i/>
          <w:color w:val="000000" w:themeColor="text1"/>
          <w:sz w:val="22"/>
          <w:szCs w:val="22"/>
        </w:rPr>
        <w:t>ujemy</w:t>
      </w:r>
      <w:r w:rsidR="00EA50B7" w:rsidRPr="0067693D">
        <w:rPr>
          <w:rFonts w:ascii="Arial" w:hAnsi="Arial" w:cs="Arial"/>
          <w:i/>
          <w:color w:val="000000" w:themeColor="text1"/>
          <w:sz w:val="22"/>
          <w:szCs w:val="22"/>
        </w:rPr>
        <w:t xml:space="preserve"> od 1 czerwca </w:t>
      </w:r>
      <w:r w:rsidR="00D57CB7" w:rsidRPr="0067693D">
        <w:rPr>
          <w:rFonts w:ascii="Arial" w:hAnsi="Arial" w:cs="Arial"/>
          <w:i/>
          <w:color w:val="000000" w:themeColor="text1"/>
          <w:sz w:val="22"/>
          <w:szCs w:val="22"/>
        </w:rPr>
        <w:t>do</w:t>
      </w:r>
      <w:r w:rsidR="00EA50B7" w:rsidRPr="0067693D">
        <w:rPr>
          <w:rFonts w:ascii="Arial" w:hAnsi="Arial" w:cs="Arial"/>
          <w:i/>
          <w:color w:val="000000" w:themeColor="text1"/>
          <w:sz w:val="22"/>
          <w:szCs w:val="22"/>
        </w:rPr>
        <w:t xml:space="preserve"> 20 lipca.</w:t>
      </w:r>
      <w:r w:rsidR="00F03C28" w:rsidRPr="0067693D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EA50B7" w:rsidRPr="0067693D">
        <w:rPr>
          <w:rFonts w:ascii="Arial" w:hAnsi="Arial" w:cs="Arial"/>
          <w:i/>
          <w:color w:val="000000" w:themeColor="text1"/>
          <w:sz w:val="22"/>
          <w:szCs w:val="22"/>
        </w:rPr>
        <w:t>Wystarczy wypełnić prosty formularz na stronie internetowej</w:t>
      </w:r>
      <w:r w:rsidR="00F03C28" w:rsidRPr="0067693D">
        <w:rPr>
          <w:rFonts w:ascii="Arial" w:hAnsi="Arial" w:cs="Arial"/>
          <w:i/>
          <w:color w:val="000000" w:themeColor="text1"/>
          <w:sz w:val="22"/>
          <w:szCs w:val="22"/>
        </w:rPr>
        <w:t>:</w:t>
      </w:r>
      <w:r w:rsidR="00EA50B7" w:rsidRPr="0067693D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67693D">
        <w:rPr>
          <w:rFonts w:ascii="Arial" w:hAnsi="Arial" w:cs="Arial"/>
          <w:i/>
          <w:color w:val="000000" w:themeColor="text1"/>
          <w:sz w:val="22"/>
          <w:szCs w:val="22"/>
        </w:rPr>
        <w:t>www.stenarecycling.pl/konkursGOZ</w:t>
      </w:r>
      <w:r w:rsidRPr="0067693D">
        <w:rPr>
          <w:rFonts w:ascii="Arial" w:hAnsi="Arial" w:cs="Arial"/>
          <w:iCs/>
          <w:color w:val="000000" w:themeColor="text1"/>
          <w:sz w:val="22"/>
          <w:szCs w:val="22"/>
        </w:rPr>
        <w:t xml:space="preserve"> - dodaje Aleksandra Surdykowska.</w:t>
      </w:r>
    </w:p>
    <w:p w14:paraId="51133D42" w14:textId="77777777" w:rsidR="001F3186" w:rsidRPr="0067693D" w:rsidRDefault="001F3186" w:rsidP="00332315">
      <w:pPr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796ADE34" w14:textId="499E1833" w:rsidR="00EA50B7" w:rsidRPr="0067693D" w:rsidRDefault="00F03C28" w:rsidP="00332315">
      <w:pPr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67693D">
        <w:rPr>
          <w:rFonts w:ascii="Arial" w:hAnsi="Arial" w:cs="Arial"/>
          <w:iCs/>
          <w:color w:val="000000" w:themeColor="text1"/>
          <w:sz w:val="22"/>
          <w:szCs w:val="22"/>
        </w:rPr>
        <w:t xml:space="preserve">Wysokość dofinansowania wynosi </w:t>
      </w:r>
      <w:r w:rsidR="004D54DB" w:rsidRPr="0067693D">
        <w:rPr>
          <w:rFonts w:ascii="Arial" w:hAnsi="Arial" w:cs="Arial"/>
          <w:iCs/>
          <w:color w:val="000000" w:themeColor="text1"/>
          <w:sz w:val="22"/>
          <w:szCs w:val="22"/>
        </w:rPr>
        <w:t xml:space="preserve">5000 </w:t>
      </w:r>
      <w:r w:rsidRPr="0067693D">
        <w:rPr>
          <w:rFonts w:ascii="Arial" w:hAnsi="Arial" w:cs="Arial"/>
          <w:iCs/>
          <w:color w:val="000000" w:themeColor="text1"/>
          <w:sz w:val="22"/>
          <w:szCs w:val="22"/>
        </w:rPr>
        <w:t xml:space="preserve">zł. </w:t>
      </w:r>
      <w:r w:rsidR="00AC451E" w:rsidRPr="0067693D">
        <w:rPr>
          <w:rFonts w:ascii="Arial" w:hAnsi="Arial" w:cs="Arial"/>
          <w:color w:val="000000" w:themeColor="text1"/>
          <w:spacing w:val="7"/>
          <w:sz w:val="22"/>
          <w:szCs w:val="22"/>
          <w:shd w:val="clear" w:color="auto" w:fill="FFFFFF"/>
        </w:rPr>
        <w:t>Partnerem wspierającym konkursu jest </w:t>
      </w:r>
      <w:hyperlink r:id="rId11" w:history="1">
        <w:r w:rsidR="00AC451E" w:rsidRPr="0067693D">
          <w:rPr>
            <w:rStyle w:val="Hipercze"/>
            <w:rFonts w:ascii="Arial" w:hAnsi="Arial" w:cs="Arial"/>
            <w:color w:val="000000" w:themeColor="text1"/>
            <w:spacing w:val="7"/>
            <w:sz w:val="22"/>
            <w:szCs w:val="22"/>
            <w:u w:val="none"/>
            <w:shd w:val="clear" w:color="auto" w:fill="FFFFFF"/>
          </w:rPr>
          <w:t>Fundacja "Za górami, za lasami".</w:t>
        </w:r>
      </w:hyperlink>
    </w:p>
    <w:p w14:paraId="3E1FD84A" w14:textId="77777777" w:rsidR="007908FB" w:rsidRPr="0067693D" w:rsidRDefault="007908FB" w:rsidP="00332315">
      <w:pPr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02596D17" w14:textId="45F5A3E9" w:rsidR="00627BD5" w:rsidRPr="0067693D" w:rsidRDefault="00627BD5" w:rsidP="0033231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7693D">
        <w:rPr>
          <w:rFonts w:ascii="Arial" w:hAnsi="Arial" w:cs="Arial"/>
          <w:color w:val="000000" w:themeColor="text1"/>
          <w:sz w:val="22"/>
          <w:szCs w:val="22"/>
        </w:rPr>
        <w:t>Stena Recycling obchodzi właśnie 20-lecie działalności na polskim rynku. W tym czasie przeszła drogę od kilkuosobowej firmy skoncentrowanej na skupie i przetwarzaniu złomu</w:t>
      </w:r>
      <w:r w:rsidR="000200BA" w:rsidRPr="0067693D">
        <w:rPr>
          <w:rFonts w:ascii="Arial" w:hAnsi="Arial" w:cs="Arial"/>
          <w:color w:val="000000" w:themeColor="text1"/>
          <w:sz w:val="22"/>
          <w:szCs w:val="22"/>
        </w:rPr>
        <w:t>,</w:t>
      </w:r>
      <w:r w:rsidRPr="0067693D">
        <w:rPr>
          <w:rFonts w:ascii="Arial" w:hAnsi="Arial" w:cs="Arial"/>
          <w:color w:val="000000" w:themeColor="text1"/>
          <w:sz w:val="22"/>
          <w:szCs w:val="22"/>
        </w:rPr>
        <w:t xml:space="preserve"> do lidera kompleksowych rozwiązań w dziedzinie gospodarowania odpadami oraz usług środowiskowych. Stena Recycling korzysta z najlepszych, skandynawskich wzorców, inwestuje w nowoczesne technologie przetwarzania odpadów, a także aktywnie działa w obszarze edukacji i promowania rozwiązań z obszaru gospodarki obiegu zamkniętego. </w:t>
      </w:r>
      <w:r w:rsidR="0026170A" w:rsidRPr="0067693D">
        <w:rPr>
          <w:rFonts w:ascii="Arial" w:hAnsi="Arial" w:cs="Arial"/>
          <w:color w:val="000000" w:themeColor="text1"/>
          <w:sz w:val="22"/>
          <w:szCs w:val="22"/>
        </w:rPr>
        <w:t xml:space="preserve">Oddziały </w:t>
      </w:r>
      <w:r w:rsidRPr="0067693D">
        <w:rPr>
          <w:rFonts w:ascii="Arial" w:hAnsi="Arial" w:cs="Arial"/>
          <w:color w:val="000000" w:themeColor="text1"/>
          <w:sz w:val="22"/>
          <w:szCs w:val="22"/>
        </w:rPr>
        <w:t xml:space="preserve">Stena Recycling </w:t>
      </w:r>
      <w:r w:rsidR="0026170A" w:rsidRPr="0067693D">
        <w:rPr>
          <w:rFonts w:ascii="Arial" w:hAnsi="Arial" w:cs="Arial"/>
          <w:color w:val="000000" w:themeColor="text1"/>
          <w:sz w:val="22"/>
          <w:szCs w:val="22"/>
        </w:rPr>
        <w:t xml:space="preserve">są </w:t>
      </w:r>
      <w:r w:rsidRPr="0067693D">
        <w:rPr>
          <w:rFonts w:ascii="Arial" w:hAnsi="Arial" w:cs="Arial"/>
          <w:color w:val="000000" w:themeColor="text1"/>
          <w:sz w:val="22"/>
          <w:szCs w:val="22"/>
        </w:rPr>
        <w:t xml:space="preserve">zlokalizowane w większości dużych miast w Polsce, </w:t>
      </w:r>
      <w:r w:rsidR="0026170A" w:rsidRPr="0067693D">
        <w:rPr>
          <w:rFonts w:ascii="Arial" w:hAnsi="Arial" w:cs="Arial"/>
          <w:color w:val="000000" w:themeColor="text1"/>
          <w:sz w:val="22"/>
          <w:szCs w:val="22"/>
        </w:rPr>
        <w:t xml:space="preserve">firma </w:t>
      </w:r>
      <w:r w:rsidRPr="0067693D">
        <w:rPr>
          <w:rFonts w:ascii="Arial" w:hAnsi="Arial" w:cs="Arial"/>
          <w:color w:val="000000" w:themeColor="text1"/>
          <w:sz w:val="22"/>
          <w:szCs w:val="22"/>
        </w:rPr>
        <w:t xml:space="preserve">zatrudnia ponad 500 osób i obsługuje kilka tysięcy przedsiębiorstw. </w:t>
      </w:r>
    </w:p>
    <w:p w14:paraId="3BBAC92C" w14:textId="77777777" w:rsidR="00627BD5" w:rsidRPr="0067693D" w:rsidRDefault="00627BD5" w:rsidP="0033231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7C47136" w14:textId="78CDDE4F" w:rsidR="00627BD5" w:rsidRPr="0067693D" w:rsidRDefault="00627BD5" w:rsidP="0033231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7693D">
        <w:rPr>
          <w:rFonts w:ascii="Arial" w:hAnsi="Arial" w:cs="Arial"/>
          <w:color w:val="000000" w:themeColor="text1"/>
          <w:sz w:val="22"/>
          <w:szCs w:val="22"/>
        </w:rPr>
        <w:t>*</w:t>
      </w:r>
      <w:r w:rsidR="0026170A" w:rsidRPr="0067693D">
        <w:rPr>
          <w:rFonts w:ascii="Arial" w:hAnsi="Arial" w:cs="Arial"/>
          <w:color w:val="000000" w:themeColor="text1"/>
          <w:sz w:val="22"/>
          <w:szCs w:val="22"/>
        </w:rPr>
        <w:t>**</w:t>
      </w:r>
    </w:p>
    <w:p w14:paraId="1637CF08" w14:textId="77777777" w:rsidR="00627BD5" w:rsidRPr="0067693D" w:rsidRDefault="00627BD5" w:rsidP="0033231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7693D">
        <w:rPr>
          <w:rFonts w:ascii="Arial" w:hAnsi="Arial" w:cs="Arial"/>
          <w:color w:val="000000" w:themeColor="text1"/>
          <w:sz w:val="22"/>
          <w:szCs w:val="22"/>
        </w:rPr>
        <w:t>Stena Recycling jest liderem kompleksowych rozwiązań w dziedzinie gospodarowania odpadami oraz usług środowiskowych na rynku polskim i skandynawskim. Przetwarza wszystkie rodzaje odpadów w ramach kilku obszarów biznesowych: metali żelaznych i nieżelaznych, papieru i plastiku, elektroniki oraz odpadów niebezpiecznych i innych.</w:t>
      </w:r>
    </w:p>
    <w:p w14:paraId="760E1209" w14:textId="77777777" w:rsidR="00627BD5" w:rsidRPr="0067693D" w:rsidRDefault="00627BD5" w:rsidP="0033231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A154063" w14:textId="47993A37" w:rsidR="0043005F" w:rsidRPr="0067693D" w:rsidRDefault="00627BD5" w:rsidP="0033231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7693D">
        <w:rPr>
          <w:rFonts w:ascii="Arial" w:hAnsi="Arial" w:cs="Arial"/>
          <w:color w:val="000000" w:themeColor="text1"/>
          <w:sz w:val="22"/>
          <w:szCs w:val="22"/>
        </w:rPr>
        <w:t xml:space="preserve">Celem działań Stena Recycling jest podniesienie poziomu recyklingu oraz ograniczenie ilości odpadów zmieszanych. We wszystkich działaniach firma kieruje się filozofią CARE – dbałości o Klientów, Pracowników, Biznes i Zasoby oraz Środowisko i Społeczeństwo. W Polsce Stena Recycling jest obecna od 20 lat. Współpracując z ponad 2000 przedsiębiorstw, przetwarza łącznie ponad 700 tys. ton odpadów w ciągu roku. </w:t>
      </w:r>
    </w:p>
    <w:sectPr w:rsidR="0043005F" w:rsidRPr="0067693D" w:rsidSect="00170B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991" w:bottom="141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DC08B" w14:textId="77777777" w:rsidR="00B148CD" w:rsidRDefault="00B148CD" w:rsidP="00EB439F">
      <w:r>
        <w:separator/>
      </w:r>
    </w:p>
  </w:endnote>
  <w:endnote w:type="continuationSeparator" w:id="0">
    <w:p w14:paraId="67A3C9F3" w14:textId="77777777" w:rsidR="00B148CD" w:rsidRDefault="00B148CD" w:rsidP="00EB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4EAD4" w14:textId="77777777" w:rsidR="001A7640" w:rsidRDefault="001A76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2" w:type="dxa"/>
      <w:tblBorders>
        <w:top w:val="dotted" w:sz="4" w:space="0" w:color="002060"/>
      </w:tblBorders>
      <w:tblLayout w:type="fixed"/>
      <w:tblLook w:val="04A0" w:firstRow="1" w:lastRow="0" w:firstColumn="1" w:lastColumn="0" w:noHBand="0" w:noVBand="1"/>
    </w:tblPr>
    <w:tblGrid>
      <w:gridCol w:w="3029"/>
      <w:gridCol w:w="2661"/>
      <w:gridCol w:w="4652"/>
    </w:tblGrid>
    <w:tr w:rsidR="00170B21" w:rsidRPr="00A44C81" w14:paraId="33B39069" w14:textId="77777777" w:rsidTr="00E3002C">
      <w:trPr>
        <w:trHeight w:val="1076"/>
      </w:trPr>
      <w:tc>
        <w:tcPr>
          <w:tcW w:w="3029" w:type="dxa"/>
        </w:tcPr>
        <w:p w14:paraId="33B39057" w14:textId="306993E9" w:rsidR="00170B21" w:rsidRPr="00E3002C" w:rsidRDefault="00170B21" w:rsidP="0005737D">
          <w:pPr>
            <w:pStyle w:val="Stopka"/>
            <w:spacing w:before="200"/>
            <w:ind w:right="-204"/>
            <w:rPr>
              <w:rFonts w:ascii="Arial" w:hAnsi="Arial" w:cs="Arial"/>
              <w:b/>
              <w:sz w:val="14"/>
              <w:szCs w:val="14"/>
              <w:lang w:val="en-US"/>
            </w:rPr>
          </w:pPr>
          <w:r w:rsidRPr="00E3002C">
            <w:rPr>
              <w:rFonts w:ascii="Arial" w:hAnsi="Arial" w:cs="Arial"/>
              <w:b/>
              <w:sz w:val="14"/>
              <w:szCs w:val="14"/>
              <w:lang w:val="en-US"/>
            </w:rPr>
            <w:t>STENA RECYCLING Sp. z o.o.</w:t>
          </w:r>
        </w:p>
        <w:p w14:paraId="33B39058" w14:textId="6CE2C251" w:rsidR="00170B21" w:rsidRPr="00E3002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 xml:space="preserve">ul. </w:t>
          </w:r>
          <w:r w:rsidR="00E749FA">
            <w:rPr>
              <w:rFonts w:ascii="Arial" w:hAnsi="Arial" w:cs="Arial"/>
              <w:sz w:val="14"/>
              <w:szCs w:val="14"/>
            </w:rPr>
            <w:t>Grójecka 208, 02 - 390</w:t>
          </w:r>
          <w:r w:rsidRPr="00E3002C">
            <w:rPr>
              <w:rFonts w:ascii="Arial" w:hAnsi="Arial" w:cs="Arial"/>
              <w:sz w:val="14"/>
              <w:szCs w:val="14"/>
            </w:rPr>
            <w:t xml:space="preserve"> Warszawa</w:t>
          </w:r>
        </w:p>
        <w:p w14:paraId="33B39059" w14:textId="77777777" w:rsidR="00170B21" w:rsidRPr="00E3002C" w:rsidRDefault="00170B21" w:rsidP="0005737D">
          <w:pPr>
            <w:pStyle w:val="Stopka"/>
            <w:spacing w:before="60"/>
            <w:rPr>
              <w:rFonts w:ascii="Arial" w:hAnsi="Arial" w:cs="Arial"/>
              <w:b/>
              <w:sz w:val="14"/>
              <w:szCs w:val="14"/>
            </w:rPr>
          </w:pPr>
          <w:r w:rsidRPr="00E3002C">
            <w:rPr>
              <w:rFonts w:ascii="Arial" w:hAnsi="Arial" w:cs="Arial"/>
              <w:b/>
              <w:sz w:val="14"/>
              <w:szCs w:val="14"/>
            </w:rPr>
            <w:t>SIEDZIBA BIURA GŁÓWNEGO:</w:t>
          </w:r>
        </w:p>
        <w:p w14:paraId="33B3905A" w14:textId="7C28389D" w:rsidR="00170B21" w:rsidRPr="00E3002C" w:rsidRDefault="00F56E42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Ul. Grójecka</w:t>
          </w:r>
          <w:r w:rsidR="00177A9E">
            <w:rPr>
              <w:rFonts w:ascii="Arial" w:hAnsi="Arial" w:cs="Arial"/>
              <w:sz w:val="14"/>
              <w:szCs w:val="14"/>
            </w:rPr>
            <w:t xml:space="preserve"> 208</w:t>
          </w:r>
          <w:r>
            <w:rPr>
              <w:rFonts w:ascii="Arial" w:hAnsi="Arial" w:cs="Arial"/>
              <w:sz w:val="14"/>
              <w:szCs w:val="14"/>
            </w:rPr>
            <w:t xml:space="preserve">, </w:t>
          </w:r>
          <w:proofErr w:type="gramStart"/>
          <w:r>
            <w:rPr>
              <w:rFonts w:ascii="Arial" w:hAnsi="Arial" w:cs="Arial"/>
              <w:sz w:val="14"/>
              <w:szCs w:val="14"/>
            </w:rPr>
            <w:t>02-390</w:t>
          </w:r>
          <w:proofErr w:type="gramEnd"/>
          <w:r w:rsidR="00170B21" w:rsidRPr="00E3002C">
            <w:rPr>
              <w:rFonts w:ascii="Arial" w:hAnsi="Arial" w:cs="Arial"/>
              <w:sz w:val="14"/>
              <w:szCs w:val="14"/>
            </w:rPr>
            <w:t xml:space="preserve"> Warszawa</w:t>
          </w:r>
        </w:p>
        <w:p w14:paraId="33B3905B" w14:textId="77777777" w:rsidR="00170B21" w:rsidRPr="00E3002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  <w:p w14:paraId="33B3905C" w14:textId="77777777" w:rsidR="00170B21" w:rsidRPr="00E3002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61" w:type="dxa"/>
        </w:tcPr>
        <w:p w14:paraId="02A77071" w14:textId="77777777" w:rsidR="001A7640" w:rsidRDefault="001A7640" w:rsidP="007452BC">
          <w:pPr>
            <w:rPr>
              <w:rFonts w:ascii="Arial" w:eastAsiaTheme="minorHAnsi" w:hAnsi="Arial" w:cs="Arial"/>
              <w:sz w:val="14"/>
              <w:szCs w:val="14"/>
              <w:lang w:val="sv-SE" w:eastAsia="en-US"/>
            </w:rPr>
          </w:pPr>
        </w:p>
        <w:p w14:paraId="52D5427F" w14:textId="466BCB78" w:rsidR="007452BC" w:rsidRPr="001A7640" w:rsidRDefault="001A7640" w:rsidP="007452BC">
          <w:pPr>
            <w:rPr>
              <w:rFonts w:ascii="Arial" w:eastAsiaTheme="minorHAnsi" w:hAnsi="Arial" w:cs="Arial"/>
              <w:sz w:val="14"/>
              <w:szCs w:val="14"/>
              <w:lang w:val="sv-SE" w:eastAsia="en-US"/>
            </w:rPr>
          </w:pPr>
          <w:proofErr w:type="gramStart"/>
          <w:r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>T</w:t>
          </w:r>
          <w:r w:rsidR="007452BC" w:rsidRP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>el.:+</w:t>
          </w:r>
          <w:proofErr w:type="gramEnd"/>
          <w:r w:rsidR="007452BC" w:rsidRP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>48</w:t>
          </w:r>
          <w:r w:rsid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 xml:space="preserve"> </w:t>
          </w:r>
          <w:r w:rsidR="007452BC" w:rsidRP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>698</w:t>
          </w:r>
          <w:r w:rsid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 xml:space="preserve"> </w:t>
          </w:r>
          <w:r w:rsidR="007452BC" w:rsidRP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>000</w:t>
          </w:r>
          <w:r w:rsid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 xml:space="preserve"> </w:t>
          </w:r>
          <w:r w:rsidR="007452BC" w:rsidRP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>555</w:t>
          </w:r>
        </w:p>
        <w:p w14:paraId="33B3905F" w14:textId="19404CF6" w:rsidR="00170B21" w:rsidRPr="007452B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7452BC">
            <w:rPr>
              <w:rFonts w:ascii="Arial" w:hAnsi="Arial" w:cs="Arial"/>
              <w:sz w:val="14"/>
              <w:szCs w:val="14"/>
            </w:rPr>
            <w:t>poland@stenarecycling.com</w:t>
          </w:r>
        </w:p>
        <w:p w14:paraId="33B39060" w14:textId="77777777" w:rsidR="00170B21" w:rsidRPr="007452B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7452BC">
            <w:rPr>
              <w:rFonts w:ascii="Arial" w:hAnsi="Arial" w:cs="Arial"/>
              <w:sz w:val="14"/>
              <w:szCs w:val="14"/>
            </w:rPr>
            <w:t>www.stenarecycling.pl</w:t>
          </w:r>
        </w:p>
        <w:p w14:paraId="33B39061" w14:textId="77777777" w:rsidR="00170B21" w:rsidRPr="007452BC" w:rsidRDefault="00170B21" w:rsidP="0005737D">
          <w:pPr>
            <w:pStyle w:val="Stopka"/>
            <w:spacing w:before="40"/>
            <w:rPr>
              <w:rFonts w:ascii="Arial" w:hAnsi="Arial" w:cs="Arial"/>
              <w:szCs w:val="16"/>
            </w:rPr>
          </w:pPr>
          <w:r w:rsidRPr="007452BC">
            <w:rPr>
              <w:rFonts w:ascii="Arial" w:hAnsi="Arial" w:cs="Arial"/>
              <w:sz w:val="14"/>
              <w:szCs w:val="14"/>
            </w:rPr>
            <w:br/>
          </w:r>
        </w:p>
      </w:tc>
      <w:tc>
        <w:tcPr>
          <w:tcW w:w="4652" w:type="dxa"/>
        </w:tcPr>
        <w:p w14:paraId="33B39063" w14:textId="422E7E33" w:rsidR="00170B21" w:rsidRPr="00E3002C" w:rsidRDefault="001A7640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  <w:r w:rsidR="00170B21" w:rsidRPr="00E3002C">
            <w:rPr>
              <w:rFonts w:ascii="Arial" w:hAnsi="Arial" w:cs="Arial"/>
              <w:sz w:val="14"/>
              <w:szCs w:val="14"/>
            </w:rPr>
            <w:t>NIP 527-23-46-</w:t>
          </w:r>
          <w:proofErr w:type="gramStart"/>
          <w:r w:rsidR="00170B21" w:rsidRPr="00E3002C">
            <w:rPr>
              <w:rFonts w:ascii="Arial" w:hAnsi="Arial" w:cs="Arial"/>
              <w:sz w:val="14"/>
              <w:szCs w:val="14"/>
            </w:rPr>
            <w:t>985,  KRS</w:t>
          </w:r>
          <w:proofErr w:type="gramEnd"/>
          <w:r w:rsidR="00170B21" w:rsidRPr="00E3002C">
            <w:rPr>
              <w:rFonts w:ascii="Arial" w:hAnsi="Arial" w:cs="Arial"/>
              <w:sz w:val="14"/>
              <w:szCs w:val="14"/>
            </w:rPr>
            <w:t xml:space="preserve"> pod nr 0000027111 </w:t>
          </w:r>
        </w:p>
        <w:p w14:paraId="33B39064" w14:textId="77777777" w:rsidR="00170B21" w:rsidRPr="00E3002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 xml:space="preserve">Sąd </w:t>
          </w:r>
          <w:proofErr w:type="gramStart"/>
          <w:r w:rsidRPr="00E3002C">
            <w:rPr>
              <w:rFonts w:ascii="Arial" w:hAnsi="Arial" w:cs="Arial"/>
              <w:sz w:val="14"/>
              <w:szCs w:val="14"/>
            </w:rPr>
            <w:t>Rejonowy  dla</w:t>
          </w:r>
          <w:proofErr w:type="gramEnd"/>
          <w:r w:rsidRPr="00E3002C">
            <w:rPr>
              <w:rFonts w:ascii="Arial" w:hAnsi="Arial" w:cs="Arial"/>
              <w:sz w:val="14"/>
              <w:szCs w:val="14"/>
            </w:rPr>
            <w:t xml:space="preserve"> m. st. Warszawy, XII Wydział Gospodarczy </w:t>
          </w:r>
        </w:p>
        <w:p w14:paraId="33B39065" w14:textId="77777777" w:rsidR="00170B21" w:rsidRPr="00E3002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>Wysokość kapitału zakładowego 8 000 000,00 PLN</w:t>
          </w:r>
        </w:p>
        <w:p w14:paraId="33B39066" w14:textId="77777777" w:rsidR="00170B21" w:rsidRPr="00E3002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>Konto bankowe: Svenska Handelsbanken AB S.A.</w:t>
          </w:r>
        </w:p>
        <w:p w14:paraId="33B39067" w14:textId="77777777" w:rsidR="00170B21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>PL 84 2250 0001 0000 0040 0053 1251</w:t>
          </w:r>
        </w:p>
        <w:p w14:paraId="2348A91A" w14:textId="24AC990F" w:rsidR="00ED4BEC" w:rsidRPr="00E3002C" w:rsidRDefault="00ED4BEC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Nr rejestrowy 000000969</w:t>
          </w:r>
        </w:p>
        <w:p w14:paraId="33B39068" w14:textId="77777777" w:rsidR="00170B21" w:rsidRPr="00E3002C" w:rsidRDefault="00170B21" w:rsidP="0005737D">
          <w:pPr>
            <w:pStyle w:val="Stopka"/>
            <w:rPr>
              <w:rFonts w:ascii="Arial" w:hAnsi="Arial" w:cs="Arial"/>
              <w:szCs w:val="16"/>
            </w:rPr>
          </w:pPr>
        </w:p>
      </w:tc>
    </w:tr>
  </w:tbl>
  <w:p w14:paraId="33B3906A" w14:textId="77777777" w:rsidR="00EB439F" w:rsidRDefault="00EB439F" w:rsidP="00EB43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0A25E" w14:textId="77777777" w:rsidR="001A7640" w:rsidRDefault="001A7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CB9A9" w14:textId="77777777" w:rsidR="00B148CD" w:rsidRDefault="00B148CD" w:rsidP="00EB439F">
      <w:r>
        <w:separator/>
      </w:r>
    </w:p>
  </w:footnote>
  <w:footnote w:type="continuationSeparator" w:id="0">
    <w:p w14:paraId="649B1790" w14:textId="77777777" w:rsidR="00B148CD" w:rsidRDefault="00B148CD" w:rsidP="00EB4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D4FB0" w14:textId="77777777" w:rsidR="001A7640" w:rsidRDefault="001A76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39056" w14:textId="77777777" w:rsidR="00EB439F" w:rsidRDefault="00E3002C" w:rsidP="00EB439F">
    <w:pPr>
      <w:pStyle w:val="Nagwek"/>
      <w:tabs>
        <w:tab w:val="clear" w:pos="9072"/>
        <w:tab w:val="right" w:pos="10065"/>
      </w:tabs>
      <w:jc w:val="right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33B3906B" wp14:editId="33B3906C">
          <wp:simplePos x="0" y="0"/>
          <wp:positionH relativeFrom="margin">
            <wp:posOffset>5372735</wp:posOffset>
          </wp:positionH>
          <wp:positionV relativeFrom="margin">
            <wp:posOffset>-723900</wp:posOffset>
          </wp:positionV>
          <wp:extent cx="1456133" cy="540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LOGO_STENARECYCLING_blu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13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60DEC" w14:textId="77777777" w:rsidR="001A7640" w:rsidRDefault="001A76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9F"/>
    <w:rsid w:val="000200BA"/>
    <w:rsid w:val="000458B2"/>
    <w:rsid w:val="000623D9"/>
    <w:rsid w:val="00062EFA"/>
    <w:rsid w:val="00090366"/>
    <w:rsid w:val="000B37EC"/>
    <w:rsid w:val="000F20C9"/>
    <w:rsid w:val="00170B21"/>
    <w:rsid w:val="00176408"/>
    <w:rsid w:val="00177A9E"/>
    <w:rsid w:val="001A7640"/>
    <w:rsid w:val="001F3186"/>
    <w:rsid w:val="00237FA0"/>
    <w:rsid w:val="002456E8"/>
    <w:rsid w:val="0026170A"/>
    <w:rsid w:val="00276A64"/>
    <w:rsid w:val="00281147"/>
    <w:rsid w:val="002C405F"/>
    <w:rsid w:val="002D7590"/>
    <w:rsid w:val="002F46CA"/>
    <w:rsid w:val="00303F3B"/>
    <w:rsid w:val="00306DBB"/>
    <w:rsid w:val="00332315"/>
    <w:rsid w:val="003569AF"/>
    <w:rsid w:val="003838BB"/>
    <w:rsid w:val="003A1EA0"/>
    <w:rsid w:val="003B0D00"/>
    <w:rsid w:val="003D2F2E"/>
    <w:rsid w:val="003D6E31"/>
    <w:rsid w:val="003E2B90"/>
    <w:rsid w:val="003F1294"/>
    <w:rsid w:val="004168DD"/>
    <w:rsid w:val="0043005F"/>
    <w:rsid w:val="00442A9D"/>
    <w:rsid w:val="00465F24"/>
    <w:rsid w:val="004664E1"/>
    <w:rsid w:val="00483BB4"/>
    <w:rsid w:val="004A76EF"/>
    <w:rsid w:val="004D54DB"/>
    <w:rsid w:val="004E454A"/>
    <w:rsid w:val="004F4AA1"/>
    <w:rsid w:val="00511040"/>
    <w:rsid w:val="00516E22"/>
    <w:rsid w:val="00517788"/>
    <w:rsid w:val="00543636"/>
    <w:rsid w:val="005C7064"/>
    <w:rsid w:val="005D010A"/>
    <w:rsid w:val="00600AB1"/>
    <w:rsid w:val="00627BD5"/>
    <w:rsid w:val="00647756"/>
    <w:rsid w:val="00672021"/>
    <w:rsid w:val="006726D4"/>
    <w:rsid w:val="00675F19"/>
    <w:rsid w:val="0067693D"/>
    <w:rsid w:val="006B1AB4"/>
    <w:rsid w:val="006C0AD4"/>
    <w:rsid w:val="00703278"/>
    <w:rsid w:val="00725032"/>
    <w:rsid w:val="007452BC"/>
    <w:rsid w:val="007908FB"/>
    <w:rsid w:val="007A0D5D"/>
    <w:rsid w:val="007A447E"/>
    <w:rsid w:val="007A67CB"/>
    <w:rsid w:val="007B0CF8"/>
    <w:rsid w:val="007D19CD"/>
    <w:rsid w:val="007F7863"/>
    <w:rsid w:val="008147AB"/>
    <w:rsid w:val="0085149A"/>
    <w:rsid w:val="00861BBA"/>
    <w:rsid w:val="008C12A8"/>
    <w:rsid w:val="008C6F26"/>
    <w:rsid w:val="00926A29"/>
    <w:rsid w:val="009906FC"/>
    <w:rsid w:val="009A5FA1"/>
    <w:rsid w:val="00A05F56"/>
    <w:rsid w:val="00A62F39"/>
    <w:rsid w:val="00A67883"/>
    <w:rsid w:val="00A75FE7"/>
    <w:rsid w:val="00AA5A31"/>
    <w:rsid w:val="00AC451E"/>
    <w:rsid w:val="00AD00C3"/>
    <w:rsid w:val="00AD46BF"/>
    <w:rsid w:val="00B053B9"/>
    <w:rsid w:val="00B148CD"/>
    <w:rsid w:val="00B177E7"/>
    <w:rsid w:val="00B21D79"/>
    <w:rsid w:val="00B66E70"/>
    <w:rsid w:val="00B777F1"/>
    <w:rsid w:val="00BA00F8"/>
    <w:rsid w:val="00BB169D"/>
    <w:rsid w:val="00BD58D5"/>
    <w:rsid w:val="00BF1B42"/>
    <w:rsid w:val="00C162D5"/>
    <w:rsid w:val="00C434AD"/>
    <w:rsid w:val="00C56529"/>
    <w:rsid w:val="00C6007C"/>
    <w:rsid w:val="00C65CA4"/>
    <w:rsid w:val="00C710CC"/>
    <w:rsid w:val="00C8176D"/>
    <w:rsid w:val="00CC5A27"/>
    <w:rsid w:val="00D16AE0"/>
    <w:rsid w:val="00D202D7"/>
    <w:rsid w:val="00D21B34"/>
    <w:rsid w:val="00D4007D"/>
    <w:rsid w:val="00D45942"/>
    <w:rsid w:val="00D57CB7"/>
    <w:rsid w:val="00DD0CA3"/>
    <w:rsid w:val="00E002ED"/>
    <w:rsid w:val="00E048E6"/>
    <w:rsid w:val="00E120C8"/>
    <w:rsid w:val="00E12A68"/>
    <w:rsid w:val="00E26E37"/>
    <w:rsid w:val="00E3002C"/>
    <w:rsid w:val="00E34656"/>
    <w:rsid w:val="00E4392F"/>
    <w:rsid w:val="00E7121A"/>
    <w:rsid w:val="00E73065"/>
    <w:rsid w:val="00E749FA"/>
    <w:rsid w:val="00EA50B7"/>
    <w:rsid w:val="00EB439F"/>
    <w:rsid w:val="00ED4BEC"/>
    <w:rsid w:val="00F03C28"/>
    <w:rsid w:val="00F14A5B"/>
    <w:rsid w:val="00F52F75"/>
    <w:rsid w:val="00F56E42"/>
    <w:rsid w:val="00F70B2F"/>
    <w:rsid w:val="00FC0287"/>
    <w:rsid w:val="00FC1F64"/>
    <w:rsid w:val="00FC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39051"/>
  <w15:docId w15:val="{594CBCF4-EF09-4ADD-B3C1-0D333DF3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54A"/>
    <w:pPr>
      <w:spacing w:after="0" w:line="240" w:lineRule="auto"/>
    </w:pPr>
    <w:rPr>
      <w:rFonts w:ascii="CG Omega" w:eastAsia="Times New Roman" w:hAnsi="CG Omega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43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439F"/>
  </w:style>
  <w:style w:type="paragraph" w:styleId="Stopka">
    <w:name w:val="footer"/>
    <w:basedOn w:val="Normalny"/>
    <w:link w:val="StopkaZnak"/>
    <w:unhideWhenUsed/>
    <w:rsid w:val="00EB43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StopkaZnak">
    <w:name w:val="Stopka Znak"/>
    <w:basedOn w:val="Domylnaczcionkaakapitu"/>
    <w:link w:val="Stopka"/>
    <w:rsid w:val="00EB439F"/>
  </w:style>
  <w:style w:type="paragraph" w:styleId="Tekstdymka">
    <w:name w:val="Balloon Text"/>
    <w:basedOn w:val="Normalny"/>
    <w:link w:val="TekstdymkaZnak"/>
    <w:uiPriority w:val="99"/>
    <w:semiHidden/>
    <w:unhideWhenUsed/>
    <w:rsid w:val="00EB43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3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9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9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92F"/>
    <w:rPr>
      <w:rFonts w:ascii="CG Omega" w:eastAsia="Times New Roman" w:hAnsi="CG Omega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9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92F"/>
    <w:rPr>
      <w:rFonts w:ascii="CG Omega" w:eastAsia="Times New Roman" w:hAnsi="CG Omega" w:cs="Times New Roman"/>
      <w:b/>
      <w:bCs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F3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F3B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3F3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03F3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0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agoramizalasami.org/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2d73945d-063b-47c3-aea6-a809a541981b" ContentTypeId="0x0101003D91CACFB0E5E744A8B62FC8F88E5FDF02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4fae5a708544d3b9f047c55837c7d7 xmlns="4903b66d-536b-45c3-8cda-612d2d029b14">
      <Terms xmlns="http://schemas.microsoft.com/office/infopath/2007/PartnerControls"/>
    </ad4fae5a708544d3b9f047c55837c7d7>
    <a519ed56bae04db7b1cc20f4b7bba040 xmlns="4903b66d-536b-45c3-8cda-612d2d029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Stena Recycling Poland</TermName>
          <TermId xmlns="http://schemas.microsoft.com/office/infopath/2007/PartnerControls">211ab122-2888-4f0c-9088-966bb3149c2c</TermId>
        </TermInfo>
      </Terms>
    </a519ed56bae04db7b1cc20f4b7bba040>
    <j7f9b3ad35484dffb64e8f60179da674 xmlns="4903b66d-536b-45c3-8cda-612d2d029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material</TermName>
          <TermId xmlns="http://schemas.microsoft.com/office/infopath/2007/PartnerControls">aeea48f2-267c-452d-ae63-207ca2e0d48f</TermId>
        </TermInfo>
      </Terms>
    </j7f9b3ad35484dffb64e8f60179da674>
    <c981e82ebe4b4d5f9c13c7dabad87fe8 xmlns="4903b66d-536b-45c3-8cda-612d2d029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Poland</TermName>
          <TermId xmlns="http://schemas.microsoft.com/office/infopath/2007/PartnerControls">d5f2ee22-d6fa-417b-9fbe-0f84f8e74dc5</TermId>
        </TermInfo>
      </Terms>
    </c981e82ebe4b4d5f9c13c7dabad87fe8>
    <m4e60bda1dc64c9ca14e2cd0c339de12 xmlns="4903b66d-536b-45c3-8cda-612d2d029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 Recycling</TermName>
          <TermId xmlns="http://schemas.microsoft.com/office/infopath/2007/PartnerControls">d986ea2d-0be6-4482-94ea-6def81284693</TermId>
        </TermInfo>
      </Terms>
    </m4e60bda1dc64c9ca14e2cd0c339de12>
    <dc21bb0b53d74128ac9323ec8263e64f xmlns="4903b66d-536b-45c3-8cda-612d2d029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Polish</TermName>
          <TermId xmlns="http://schemas.microsoft.com/office/infopath/2007/PartnerControls">13de72d6-7c8d-4708-8bac-296c68ab0ec9</TermId>
        </TermInfo>
      </Terms>
    </dc21bb0b53d74128ac9323ec8263e64f>
    <ncb85b77cba546dd8fdbba8103cf5040 xmlns="4903b66d-536b-45c3-8cda-612d2d029b14">
      <Terms xmlns="http://schemas.microsoft.com/office/infopath/2007/PartnerControls"/>
    </ncb85b77cba546dd8fdbba8103cf5040>
    <TaxCatchAll xmlns="4903b66d-536b-45c3-8cda-612d2d029b14">
      <Value>11</Value>
      <Value>9</Value>
      <Value>7</Value>
      <Value>6</Value>
      <Value>2</Value>
      <Value>1</Value>
    </TaxCatchAll>
    <f4f8484af6094bb79697994854e93b03 xmlns="4903b66d-536b-45c3-8cda-612d2d029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4eda33f5-04e1-4eec-a805-9ce3447780c1</TermId>
        </TermInfo>
      </Terms>
    </f4f8484af6094bb79697994854e93b03>
    <TaxKeywordTaxHTField xmlns="4903b66d-536b-45c3-8cda-612d2d029b14">
      <Terms xmlns="http://schemas.microsoft.com/office/infopath/2007/PartnerControls"/>
    </TaxKeywordTaxHTField>
    <ACTInformationOwner xmlns="4903b66d-536b-45c3-8cda-612d2d029b14">
      <UserInfo>
        <DisplayName>Surdykowska Aleksandra</DisplayName>
        <AccountId>269</AccountId>
        <AccountType/>
      </UserInfo>
    </ACTInformationOwn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uthorized Document" ma:contentTypeID="0x0101003D91CACFB0E5E744A8B62FC8F88E5FDF02005B2566A623C8B24C8440409CC45B6A51" ma:contentTypeVersion="12" ma:contentTypeDescription="Document authorized by the company" ma:contentTypeScope="" ma:versionID="c4e3ff0a272958a3c5755099d9159cd8">
  <xsd:schema xmlns:xsd="http://www.w3.org/2001/XMLSchema" xmlns:xs="http://www.w3.org/2001/XMLSchema" xmlns:p="http://schemas.microsoft.com/office/2006/metadata/properties" xmlns:ns2="4903b66d-536b-45c3-8cda-612d2d029b14" targetNamespace="http://schemas.microsoft.com/office/2006/metadata/properties" ma:root="true" ma:fieldsID="531f8f7e83d820f02b4ad61963321264" ns2:_="">
    <xsd:import namespace="4903b66d-536b-45c3-8cda-612d2d029b14"/>
    <xsd:element name="properties">
      <xsd:complexType>
        <xsd:sequence>
          <xsd:element name="documentManagement">
            <xsd:complexType>
              <xsd:all>
                <xsd:element ref="ns2:ACTInformationOwner"/>
                <xsd:element ref="ns2:ncb85b77cba546dd8fdbba8103cf5040" minOccurs="0"/>
                <xsd:element ref="ns2:ad4fae5a708544d3b9f047c55837c7d7" minOccurs="0"/>
                <xsd:element ref="ns2:TaxKeywordTaxHTField" minOccurs="0"/>
                <xsd:element ref="ns2:TaxCatchAll" minOccurs="0"/>
                <xsd:element ref="ns2:TaxCatchAllLabel" minOccurs="0"/>
                <xsd:element ref="ns2:c981e82ebe4b4d5f9c13c7dabad87fe8" minOccurs="0"/>
                <xsd:element ref="ns2:a519ed56bae04db7b1cc20f4b7bba040" minOccurs="0"/>
                <xsd:element ref="ns2:m4e60bda1dc64c9ca14e2cd0c339de12" minOccurs="0"/>
                <xsd:element ref="ns2:j7f9b3ad35484dffb64e8f60179da674" minOccurs="0"/>
                <xsd:element ref="ns2:dc21bb0b53d74128ac9323ec8263e64f" minOccurs="0"/>
                <xsd:element ref="ns2:f4f8484af6094bb79697994854e93b0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3b66d-536b-45c3-8cda-612d2d029b14" elementFormDefault="qualified">
    <xsd:import namespace="http://schemas.microsoft.com/office/2006/documentManagement/types"/>
    <xsd:import namespace="http://schemas.microsoft.com/office/infopath/2007/PartnerControls"/>
    <xsd:element name="ACTInformationOwner" ma:index="8" ma:displayName="Information Owner" ma:list="UserInfo" ma:SharePointGroup="0" ma:internalName="ACTInformation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cb85b77cba546dd8fdbba8103cf5040" ma:index="13" nillable="true" ma:taxonomy="true" ma:internalName="ncb85b77cba546dd8fdbba8103cf5040" ma:taxonomyFieldName="ACTSubArea01" ma:displayName="Sub area 01" ma:default="" ma:fieldId="{7cb85b77-cba5-46dd-8fdb-ba8103cf5040}" ma:taxonomyMulti="true" ma:sspId="2d73945d-063b-47c3-aea6-a809a541981b" ma:termSetId="5defbdf9-c67a-44ee-8e3a-2bc10f3fd10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d4fae5a708544d3b9f047c55837c7d7" ma:index="15" nillable="true" ma:taxonomy="true" ma:internalName="ad4fae5a708544d3b9f047c55837c7d7" ma:taxonomyFieldName="ACTSubArea02" ma:displayName="Sub area 02" ma:default="" ma:fieldId="{ad4fae5a-7085-44d3-b9f0-47c55837c7d7}" ma:taxonomyMulti="true" ma:sspId="2d73945d-063b-47c3-aea6-a809a541981b" ma:termSetId="45e864a1-4de4-487e-a48a-c3076de32dc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Słowa kluczowe przedsiębiorstwa" ma:fieldId="{23f27201-bee3-471e-b2e7-b64fd8b7ca38}" ma:taxonomyMulti="true" ma:sspId="2d73945d-063b-47c3-aea6-a809a541981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94fc4ed0-e74b-4118-bf76-dc93adeaf5d6}" ma:internalName="TaxCatchAll" ma:showField="CatchAllData" ma:web="b2f2e782-1368-4de2-b142-b66c726e7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94fc4ed0-e74b-4118-bf76-dc93adeaf5d6}" ma:internalName="TaxCatchAllLabel" ma:readOnly="true" ma:showField="CatchAllDataLabel" ma:web="b2f2e782-1368-4de2-b142-b66c726e7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81e82ebe4b4d5f9c13c7dabad87fe8" ma:index="19" nillable="true" ma:taxonomy="true" ma:internalName="c981e82ebe4b4d5f9c13c7dabad87fe8" ma:taxonomyFieldName="ACTLocation" ma:displayName="Stena Metall Location" ma:fieldId="{c981e82e-be4b-4d5f-9c13-c7dabad87fe8}" ma:sspId="2d73945d-063b-47c3-aea6-a809a541981b" ma:termSetId="9ae2070d-31b1-410c-8637-b2376bb935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19ed56bae04db7b1cc20f4b7bba040" ma:index="21" nillable="true" ma:taxonomy="true" ma:internalName="a519ed56bae04db7b1cc20f4b7bba040" ma:taxonomyFieldName="ACTOrganisation" ma:displayName="Stena Metall Organisation" ma:fieldId="{a519ed56-bae0-4db7-b1cc-20f4b7bba040}" ma:sspId="2d73945d-063b-47c3-aea6-a809a541981b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e60bda1dc64c9ca14e2cd0c339de12" ma:index="23" ma:taxonomy="true" ma:internalName="m4e60bda1dc64c9ca14e2cd0c339de12" ma:taxonomyFieldName="ACTInstantGroup" ma:displayName="Instant Group" ma:readOnly="false" ma:default="" ma:fieldId="{64e60bda-1dc6-4c9c-a14e-2cd0c339de12}" ma:sspId="2d73945d-063b-47c3-aea6-a809a541981b" ma:termSetId="9d7904e3-4543-47f9-9aab-e8d78b8a23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f9b3ad35484dffb64e8f60179da674" ma:index="25" ma:taxonomy="true" ma:internalName="j7f9b3ad35484dffb64e8f60179da674" ma:taxonomyFieldName="ACTAuthorizedDocumentType" ma:displayName="Authorized Document Type" ma:default="" ma:fieldId="{37f9b3ad-3548-4dff-b64e-8f60179da674}" ma:sspId="2d73945d-063b-47c3-aea6-a809a541981b" ma:termSetId="24a05647-eef7-4875-9856-86d896f22e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21bb0b53d74128ac9323ec8263e64f" ma:index="27" nillable="true" ma:taxonomy="true" ma:internalName="dc21bb0b53d74128ac9323ec8263e64f" ma:taxonomyFieldName="ACTLanguage" ma:displayName="Instant Language" ma:default="" ma:fieldId="{dc21bb0b-53d7-4128-ac93-23ec8263e64f}" ma:sspId="2d73945d-063b-47c3-aea6-a809a541981b" ma:termSetId="660949b7-160f-45a8-b7fe-259c2352eb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f8484af6094bb79697994854e93b03" ma:index="28" ma:taxonomy="true" ma:internalName="f4f8484af6094bb79697994854e93b03" ma:taxonomyFieldName="ACTMainArea" ma:displayName="Main area" ma:fieldId="{f4f8484a-f609-4bb7-9697-994854e93b03}" ma:sspId="2d73945d-063b-47c3-aea6-a809a541981b" ma:termSetId="2535d773-8799-4ad9-b471-73d16708559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E368D-4BA8-4B3C-87EC-E36F9FCDF2D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A6EBF7A-764C-408A-81EA-FE211DABC52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8CE6252-83F4-4FC4-997B-D143FB273A0D}">
  <ds:schemaRefs>
    <ds:schemaRef ds:uri="http://schemas.microsoft.com/office/2006/metadata/properties"/>
    <ds:schemaRef ds:uri="http://schemas.microsoft.com/office/infopath/2007/PartnerControls"/>
    <ds:schemaRef ds:uri="4903b66d-536b-45c3-8cda-612d2d029b14"/>
  </ds:schemaRefs>
</ds:datastoreItem>
</file>

<file path=customXml/itemProps4.xml><?xml version="1.0" encoding="utf-8"?>
<ds:datastoreItem xmlns:ds="http://schemas.openxmlformats.org/officeDocument/2006/customXml" ds:itemID="{DA89857B-0811-4E81-B64F-F0DCA4F2AA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BC00CD-D167-4B30-BA7C-89F291EC1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3b66d-536b-45c3-8cda-612d2d029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Stena Metall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Linnea Blixt</dc:creator>
  <cp:keywords/>
  <cp:lastModifiedBy>Paweł Świąder</cp:lastModifiedBy>
  <cp:revision>3</cp:revision>
  <cp:lastPrinted>2016-01-25T13:29:00Z</cp:lastPrinted>
  <dcterms:created xsi:type="dcterms:W3CDTF">2021-06-09T07:32:00Z</dcterms:created>
  <dcterms:modified xsi:type="dcterms:W3CDTF">2021-06-09T07:33:00Z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Organisation">
    <vt:lpwstr>7;#Stena Recycling Poland|211ab122-2888-4f0c-9088-966bb3149c2c</vt:lpwstr>
  </property>
  <property fmtid="{D5CDD505-2E9C-101B-9397-08002B2CF9AE}" pid="3" name="TaxKeyword">
    <vt:lpwstr/>
  </property>
  <property fmtid="{D5CDD505-2E9C-101B-9397-08002B2CF9AE}" pid="4" name="ACTSubArea01">
    <vt:lpwstr/>
  </property>
  <property fmtid="{D5CDD505-2E9C-101B-9397-08002B2CF9AE}" pid="5" name="ACTInstantGroup">
    <vt:lpwstr>1;#PL Recycling|d986ea2d-0be6-4482-94ea-6def81284693</vt:lpwstr>
  </property>
  <property fmtid="{D5CDD505-2E9C-101B-9397-08002B2CF9AE}" pid="6" name="ACTAuthorizedDocumentType">
    <vt:lpwstr>11;#Marketing material|aeea48f2-267c-452d-ae63-207ca2e0d48f</vt:lpwstr>
  </property>
  <property fmtid="{D5CDD505-2E9C-101B-9397-08002B2CF9AE}" pid="7" name="ContentTypeId">
    <vt:lpwstr>0x0101003D91CACFB0E5E744A8B62FC8F88E5FDF02005B2566A623C8B24C8440409CC45B6A51</vt:lpwstr>
  </property>
  <property fmtid="{D5CDD505-2E9C-101B-9397-08002B2CF9AE}" pid="8" name="ACTMainArea">
    <vt:lpwstr>9;#Marketing|4eda33f5-04e1-4eec-a805-9ce3447780c1</vt:lpwstr>
  </property>
  <property fmtid="{D5CDD505-2E9C-101B-9397-08002B2CF9AE}" pid="9" name="ACTLanguage">
    <vt:lpwstr>2;#Polish|13de72d6-7c8d-4708-8bac-296c68ab0ec9</vt:lpwstr>
  </property>
  <property fmtid="{D5CDD505-2E9C-101B-9397-08002B2CF9AE}" pid="10" name="ACTSubArea02">
    <vt:lpwstr/>
  </property>
  <property fmtid="{D5CDD505-2E9C-101B-9397-08002B2CF9AE}" pid="11" name="ACTLocation">
    <vt:lpwstr>6;#Poland|d5f2ee22-d6fa-417b-9fbe-0f84f8e74dc5</vt:lpwstr>
  </property>
</Properties>
</file>